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79" w:rsidRPr="00431C75" w:rsidRDefault="006E021B" w:rsidP="00431C75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Б</w:t>
      </w:r>
      <w:r w:rsidR="007D7979" w:rsidRPr="00431C75">
        <w:rPr>
          <w:b/>
          <w:sz w:val="28"/>
          <w:szCs w:val="28"/>
          <w:lang w:val="kk-KZ"/>
        </w:rPr>
        <w:t>Ө</w:t>
      </w:r>
      <w:r w:rsidR="007D7979" w:rsidRPr="00431C75">
        <w:rPr>
          <w:b/>
          <w:sz w:val="28"/>
          <w:szCs w:val="28"/>
        </w:rPr>
        <w:t>Ж  не</w:t>
      </w:r>
      <w:r w:rsidR="007D7979" w:rsidRPr="00431C75">
        <w:rPr>
          <w:b/>
          <w:sz w:val="28"/>
          <w:szCs w:val="28"/>
          <w:lang w:val="kk-KZ"/>
        </w:rPr>
        <w:t xml:space="preserve">гізгі </w:t>
      </w:r>
      <w:r w:rsidR="007D7979" w:rsidRPr="00431C75">
        <w:rPr>
          <w:b/>
          <w:sz w:val="28"/>
          <w:szCs w:val="28"/>
        </w:rPr>
        <w:t xml:space="preserve"> </w:t>
      </w:r>
      <w:proofErr w:type="spellStart"/>
      <w:r w:rsidR="007D7979" w:rsidRPr="00431C75">
        <w:rPr>
          <w:b/>
          <w:sz w:val="28"/>
          <w:szCs w:val="28"/>
        </w:rPr>
        <w:t>формалары</w:t>
      </w:r>
      <w:proofErr w:type="spellEnd"/>
      <w:r w:rsidR="007D7979" w:rsidRPr="00431C75">
        <w:rPr>
          <w:b/>
          <w:sz w:val="28"/>
          <w:szCs w:val="28"/>
        </w:rPr>
        <w:t xml:space="preserve"> мен т</w:t>
      </w:r>
      <w:r w:rsidR="007D7979" w:rsidRPr="00431C75">
        <w:rPr>
          <w:b/>
          <w:sz w:val="28"/>
          <w:szCs w:val="28"/>
          <w:lang w:val="kk-KZ"/>
        </w:rPr>
        <w:t>ү</w:t>
      </w:r>
      <w:proofErr w:type="spellStart"/>
      <w:r w:rsidR="007D7979" w:rsidRPr="00431C75">
        <w:rPr>
          <w:b/>
          <w:sz w:val="28"/>
          <w:szCs w:val="28"/>
        </w:rPr>
        <w:t>рлер</w:t>
      </w:r>
      <w:proofErr w:type="spellEnd"/>
      <w:r w:rsidR="007D7979" w:rsidRPr="00431C75">
        <w:rPr>
          <w:b/>
          <w:sz w:val="28"/>
          <w:szCs w:val="28"/>
          <w:lang w:val="kk-KZ"/>
        </w:rPr>
        <w:t>і</w:t>
      </w:r>
      <w:r w:rsidR="007D7979" w:rsidRPr="00431C75">
        <w:rPr>
          <w:b/>
          <w:sz w:val="28"/>
          <w:szCs w:val="28"/>
        </w:rPr>
        <w:t>:</w:t>
      </w:r>
    </w:p>
    <w:p w:rsidR="007D7979" w:rsidRPr="00431C75" w:rsidRDefault="007D7979" w:rsidP="00431C75">
      <w:pPr>
        <w:spacing w:line="360" w:lineRule="auto"/>
        <w:jc w:val="center"/>
        <w:rPr>
          <w:b/>
          <w:sz w:val="28"/>
          <w:szCs w:val="28"/>
        </w:rPr>
      </w:pPr>
    </w:p>
    <w:p w:rsidR="007D7979" w:rsidRPr="00431C75" w:rsidRDefault="007D7979" w:rsidP="00431C75">
      <w:pPr>
        <w:numPr>
          <w:ilvl w:val="0"/>
          <w:numId w:val="2"/>
        </w:numPr>
        <w:spacing w:line="360" w:lineRule="auto"/>
        <w:jc w:val="both"/>
        <w:rPr>
          <w:spacing w:val="-9"/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Реферат -ғылыми жұмыстың, кітаптың мазмұнына аналитикалық талдау жасау немесе оқуға берілген әдебиеттерге шолу жасау аркылы мәселені жазбаша түрде баяндау.</w:t>
      </w:r>
    </w:p>
    <w:p w:rsidR="007D7979" w:rsidRPr="00431C75" w:rsidRDefault="007D7979" w:rsidP="00431C7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Коллоквиум -оқу материалдарын меңгеру сапасын анықтау мақсатында белгілі бір пәннің әңгімелесу түрінде жүргізілетін өздік жұмысты бақылау түрі.</w:t>
      </w:r>
    </w:p>
    <w:p w:rsidR="007D7979" w:rsidRPr="00431C75" w:rsidRDefault="007D7979" w:rsidP="00431C7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Эссе-әр түрлі  жанрдағы, мысалы, сын, керкем әдебиет, публицистика және т.б.</w:t>
      </w:r>
    </w:p>
    <w:p w:rsidR="007D7979" w:rsidRPr="00431C75" w:rsidRDefault="007D7979" w:rsidP="00431C7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Мақсаттар ағымы -мәселенің мақсатын деңгейлер бойынша анықтауға арналған тапсырмаларды деңгейде анықтау; жұмыстың сапасын анықтайтын өлшемдерді таңдау және бақылау тапсырмаларының түрлері.</w:t>
      </w:r>
    </w:p>
    <w:p w:rsidR="007D7979" w:rsidRPr="00431C75" w:rsidRDefault="007D7979" w:rsidP="00431C7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Презентация - берілген мәселені слайдтар, видиороликтерді қолдану арқылы ұсына отырып ауызша айту.</w:t>
      </w:r>
    </w:p>
    <w:p w:rsidR="007D7979" w:rsidRPr="00431C75" w:rsidRDefault="007D7979" w:rsidP="00431C75">
      <w:pPr>
        <w:spacing w:line="360" w:lineRule="auto"/>
        <w:jc w:val="both"/>
        <w:rPr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6)  Жағдайяттық   тапсырмалар -әр түрлі    жағдаяттарды    суреттеу</w:t>
      </w:r>
      <w:r w:rsidRPr="00431C75">
        <w:rPr>
          <w:sz w:val="28"/>
          <w:szCs w:val="28"/>
          <w:lang w:val="kk-KZ"/>
        </w:rPr>
        <w:tab/>
        <w:t>және    оларға    арналған тапсырмалар тізімін жасау.</w:t>
      </w:r>
    </w:p>
    <w:p w:rsidR="007D7979" w:rsidRPr="00431C75" w:rsidRDefault="007D7979" w:rsidP="00431C75">
      <w:pPr>
        <w:spacing w:line="360" w:lineRule="auto"/>
        <w:jc w:val="both"/>
        <w:rPr>
          <w:spacing w:val="-1"/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7) Ісксрлік ойындар - студентерден алдын ала дайындықты қажет ететін және өзбетінше қорытыңды жасай алатын, келешектегі кәсіби әрекетіне кажетті, кез келген үдеріске имитация жасай алу іскерлігіне бағытталған ойын түрі.</w:t>
      </w:r>
    </w:p>
    <w:p w:rsidR="007D7979" w:rsidRPr="00431C75" w:rsidRDefault="007D7979" w:rsidP="00431C75">
      <w:pPr>
        <w:spacing w:line="360" w:lineRule="auto"/>
        <w:jc w:val="both"/>
        <w:rPr>
          <w:spacing w:val="-5"/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8) Топтық жоба жұмысы- 3-5 студенттен құралған топқа жоба жұмысын жасауға арналған тапсырма.</w:t>
      </w:r>
    </w:p>
    <w:p w:rsidR="007D7979" w:rsidRPr="00431C75" w:rsidRDefault="007D7979" w:rsidP="00431C75">
      <w:pPr>
        <w:spacing w:line="360" w:lineRule="auto"/>
        <w:jc w:val="both"/>
        <w:rPr>
          <w:spacing w:val="-1"/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9) Жеке жоба жұмысы жақсы дайындалған студенттерге арналған белгілі бір актуальды тақырыпқа зерттеу жұмысын жүргізуге бағытталған жоба жұмысы.</w:t>
      </w:r>
    </w:p>
    <w:p w:rsidR="007D7979" w:rsidRPr="00431C75" w:rsidRDefault="007D7979" w:rsidP="00431C75">
      <w:pPr>
        <w:spacing w:line="360" w:lineRule="auto"/>
        <w:jc w:val="both"/>
        <w:rPr>
          <w:spacing w:val="-2"/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10) Глосарий-берілген тақырыптарға және терминдерге қысқаша түсініктеме.</w:t>
      </w:r>
    </w:p>
    <w:p w:rsidR="007D7979" w:rsidRPr="00431C75" w:rsidRDefault="007D7979" w:rsidP="00431C75">
      <w:pPr>
        <w:spacing w:line="360" w:lineRule="auto"/>
        <w:jc w:val="both"/>
        <w:rPr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 xml:space="preserve">Әрбір пән бойыпша </w:t>
      </w:r>
      <w:r w:rsidR="006E021B">
        <w:rPr>
          <w:sz w:val="28"/>
          <w:szCs w:val="28"/>
          <w:lang w:val="kk-KZ"/>
        </w:rPr>
        <w:t>Б</w:t>
      </w:r>
      <w:r w:rsidRPr="00431C75">
        <w:rPr>
          <w:sz w:val="28"/>
          <w:szCs w:val="28"/>
          <w:lang w:val="kk-KZ"/>
        </w:rPr>
        <w:t>ӨЖ формалары мен түрлерін таңдап алу оқытылып жатқан пәннің өзіне тән ерекшелігімен, оның мақсаты мен міндеттерімен, пәннің қиындық және актуальды дәрежесімен студенттердің дайындык деңгейімен және пәннің сыйымдылығымен тығыз байланыста болады.</w:t>
      </w:r>
    </w:p>
    <w:p w:rsidR="007D7979" w:rsidRPr="00431C75" w:rsidRDefault="007D7979" w:rsidP="00431C75">
      <w:pPr>
        <w:spacing w:line="360" w:lineRule="auto"/>
        <w:rPr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Белгілі  бір мәтінге арналған өздік жұмыстың үлгісі.</w:t>
      </w:r>
    </w:p>
    <w:p w:rsidR="007D7979" w:rsidRPr="00431C75" w:rsidRDefault="007D7979" w:rsidP="00431C75">
      <w:pPr>
        <w:spacing w:line="360" w:lineRule="auto"/>
        <w:jc w:val="both"/>
        <w:rPr>
          <w:spacing w:val="-10"/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lastRenderedPageBreak/>
        <w:t>1) мәтінді окыңыз  және мәтінге берілген сұрақтарға жазбаша түрде жауап беріңіз.</w:t>
      </w:r>
    </w:p>
    <w:p w:rsidR="007D7979" w:rsidRPr="00431C75" w:rsidRDefault="007D7979" w:rsidP="00431C75">
      <w:pPr>
        <w:spacing w:line="360" w:lineRule="auto"/>
        <w:jc w:val="both"/>
        <w:rPr>
          <w:i/>
          <w:iCs/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2)мәтіннен жекеше түрдегі зат есімдерді тауып, оларды көпше түрдегі зат есімдерге айналдырыңыз.</w:t>
      </w:r>
    </w:p>
    <w:p w:rsidR="007D7979" w:rsidRPr="00431C75" w:rsidRDefault="007D7979" w:rsidP="00431C75">
      <w:pPr>
        <w:spacing w:line="360" w:lineRule="auto"/>
        <w:jc w:val="both"/>
        <w:rPr>
          <w:spacing w:val="-1"/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3)мәтіннен "оf" предлогымен келетін құрамды тіркестерді тауып, оларды орыс тіліне аударыңыз.</w:t>
      </w:r>
      <w:r w:rsidRPr="00431C75">
        <w:rPr>
          <w:sz w:val="28"/>
          <w:szCs w:val="28"/>
          <w:lang w:val="kk-KZ"/>
        </w:rPr>
        <w:tab/>
        <w:t>Зат есімдерді " оf "' предлогымен атау және ілік септіктеріне ауыстырыңыз.</w:t>
      </w:r>
    </w:p>
    <w:p w:rsidR="007D7979" w:rsidRPr="00431C75" w:rsidRDefault="007D7979" w:rsidP="00431C75">
      <w:pPr>
        <w:spacing w:line="360" w:lineRule="auto"/>
        <w:jc w:val="both"/>
        <w:rPr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4) мәтіннен сын есімдер мен үстеуді тауып, оларды орыс тіліне аударыңыз және сын есімнің салыстырмалы шырай формасына койыңыз.</w:t>
      </w:r>
    </w:p>
    <w:p w:rsidR="007D7979" w:rsidRPr="00431C75" w:rsidRDefault="007D7979" w:rsidP="00431C75">
      <w:pPr>
        <w:spacing w:line="360" w:lineRule="auto"/>
        <w:jc w:val="both"/>
        <w:rPr>
          <w:sz w:val="28"/>
          <w:szCs w:val="28"/>
          <w:lang w:val="kk-KZ"/>
        </w:rPr>
      </w:pPr>
      <w:r w:rsidRPr="00431C75">
        <w:rPr>
          <w:sz w:val="28"/>
          <w:szCs w:val="28"/>
          <w:lang w:val="kk-KZ"/>
        </w:rPr>
        <w:t>5</w:t>
      </w:r>
      <w:r w:rsidRPr="00431C75">
        <w:rPr>
          <w:spacing w:val="-2"/>
          <w:sz w:val="28"/>
          <w:szCs w:val="28"/>
          <w:lang w:val="kk-KZ"/>
        </w:rPr>
        <w:t>)</w:t>
      </w:r>
      <w:r w:rsidRPr="00431C75">
        <w:rPr>
          <w:sz w:val="28"/>
          <w:szCs w:val="28"/>
          <w:lang w:val="kk-KZ"/>
        </w:rPr>
        <w:t xml:space="preserve"> мәтінді жазбаша түрде аударыңыз. Аудару барысында ағылшын қазақ тіліндегі</w:t>
      </w:r>
      <w:r w:rsidRPr="00431C75">
        <w:rPr>
          <w:sz w:val="28"/>
          <w:szCs w:val="28"/>
          <w:lang w:val="kk-KZ"/>
        </w:rPr>
        <w:br/>
        <w:t>сөздікті қолданыңыз  (мәтін берілген бақдарлама аясында болады) және т.б.тапсырмалар.</w:t>
      </w:r>
    </w:p>
    <w:p w:rsidR="007D7979" w:rsidRPr="00431C75" w:rsidRDefault="007D7979" w:rsidP="00431C75">
      <w:pPr>
        <w:spacing w:line="360" w:lineRule="auto"/>
        <w:rPr>
          <w:b/>
          <w:sz w:val="28"/>
          <w:szCs w:val="28"/>
          <w:lang w:val="kk-KZ"/>
        </w:rPr>
      </w:pPr>
    </w:p>
    <w:p w:rsidR="007D7979" w:rsidRPr="00431C75" w:rsidRDefault="006E021B" w:rsidP="00431C75">
      <w:pPr>
        <w:spacing w:line="36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</w:t>
      </w:r>
      <w:r w:rsidR="007D7979" w:rsidRPr="00431C75">
        <w:rPr>
          <w:b/>
          <w:sz w:val="28"/>
          <w:szCs w:val="28"/>
          <w:lang w:val="kk-KZ"/>
        </w:rPr>
        <w:t>ӨЖ   ұыймдастыруға арналған әдістемелік нұсқаулықтар.</w:t>
      </w:r>
    </w:p>
    <w:p w:rsidR="007D7979" w:rsidRPr="00431C75" w:rsidRDefault="007D7979" w:rsidP="00431C7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31C75">
        <w:rPr>
          <w:sz w:val="28"/>
          <w:szCs w:val="28"/>
        </w:rPr>
        <w:t>Ба</w:t>
      </w:r>
      <w:r w:rsidRPr="00431C75">
        <w:rPr>
          <w:sz w:val="28"/>
          <w:szCs w:val="28"/>
          <w:lang w:val="kk-KZ"/>
        </w:rPr>
        <w:t>қ</w:t>
      </w:r>
      <w:proofErr w:type="spellStart"/>
      <w:r w:rsidRPr="00431C75">
        <w:rPr>
          <w:sz w:val="28"/>
          <w:szCs w:val="28"/>
        </w:rPr>
        <w:t>ылау</w:t>
      </w:r>
      <w:proofErr w:type="spellEnd"/>
      <w:r w:rsidRPr="00431C75">
        <w:rPr>
          <w:sz w:val="28"/>
          <w:szCs w:val="28"/>
        </w:rPr>
        <w:t xml:space="preserve"> </w:t>
      </w:r>
      <w:proofErr w:type="spellStart"/>
      <w:r w:rsidRPr="00431C75">
        <w:rPr>
          <w:sz w:val="28"/>
          <w:szCs w:val="28"/>
        </w:rPr>
        <w:t>тапсырмалары</w:t>
      </w:r>
      <w:proofErr w:type="spellEnd"/>
    </w:p>
    <w:p w:rsidR="007D7979" w:rsidRPr="00431C75" w:rsidRDefault="007D7979" w:rsidP="00431C75">
      <w:pPr>
        <w:spacing w:line="360" w:lineRule="auto"/>
        <w:jc w:val="both"/>
        <w:rPr>
          <w:sz w:val="28"/>
          <w:szCs w:val="28"/>
        </w:rPr>
      </w:pPr>
      <w:r w:rsidRPr="00431C75">
        <w:rPr>
          <w:sz w:val="28"/>
          <w:szCs w:val="28"/>
        </w:rPr>
        <w:t>Б</w:t>
      </w:r>
      <w:r w:rsidRPr="00431C75">
        <w:rPr>
          <w:sz w:val="28"/>
          <w:szCs w:val="28"/>
          <w:lang w:val="kk-KZ"/>
        </w:rPr>
        <w:t>ұ</w:t>
      </w:r>
      <w:r w:rsidRPr="00431C75">
        <w:rPr>
          <w:sz w:val="28"/>
          <w:szCs w:val="28"/>
        </w:rPr>
        <w:t>л ПО</w:t>
      </w:r>
      <w:r w:rsidRPr="00431C75">
        <w:rPr>
          <w:sz w:val="28"/>
          <w:szCs w:val="28"/>
          <w:lang w:val="kk-KZ"/>
        </w:rPr>
        <w:t>Ә</w:t>
      </w:r>
      <w:r w:rsidRPr="00431C75">
        <w:rPr>
          <w:sz w:val="28"/>
          <w:szCs w:val="28"/>
        </w:rPr>
        <w:t>К о</w:t>
      </w:r>
      <w:r w:rsidRPr="00431C75">
        <w:rPr>
          <w:sz w:val="28"/>
          <w:szCs w:val="28"/>
          <w:lang w:val="kk-KZ"/>
        </w:rPr>
        <w:t>қ</w:t>
      </w:r>
      <w:proofErr w:type="spellStart"/>
      <w:r w:rsidRPr="00431C75">
        <w:rPr>
          <w:sz w:val="28"/>
          <w:szCs w:val="28"/>
        </w:rPr>
        <w:t>ытуд</w:t>
      </w:r>
      <w:proofErr w:type="spellEnd"/>
      <w:r w:rsidRPr="00431C75">
        <w:rPr>
          <w:sz w:val="28"/>
          <w:szCs w:val="28"/>
          <w:lang w:val="kk-KZ"/>
        </w:rPr>
        <w:t>ың</w:t>
      </w:r>
      <w:r w:rsidRPr="00431C75">
        <w:rPr>
          <w:sz w:val="28"/>
          <w:szCs w:val="28"/>
        </w:rPr>
        <w:t xml:space="preserve"> </w:t>
      </w:r>
      <w:proofErr w:type="spellStart"/>
      <w:r w:rsidRPr="00431C75">
        <w:rPr>
          <w:sz w:val="28"/>
          <w:szCs w:val="28"/>
        </w:rPr>
        <w:t>ма</w:t>
      </w:r>
      <w:proofErr w:type="spellEnd"/>
      <w:r w:rsidRPr="00431C75">
        <w:rPr>
          <w:sz w:val="28"/>
          <w:szCs w:val="28"/>
          <w:lang w:val="kk-KZ"/>
        </w:rPr>
        <w:t>қ</w:t>
      </w:r>
      <w:proofErr w:type="spellStart"/>
      <w:r w:rsidRPr="00431C75">
        <w:rPr>
          <w:sz w:val="28"/>
          <w:szCs w:val="28"/>
        </w:rPr>
        <w:t>саты</w:t>
      </w:r>
      <w:proofErr w:type="spellEnd"/>
      <w:r w:rsidRPr="00431C75">
        <w:rPr>
          <w:sz w:val="28"/>
          <w:szCs w:val="28"/>
        </w:rPr>
        <w:t xml:space="preserve"> мен </w:t>
      </w:r>
      <w:proofErr w:type="spellStart"/>
      <w:r w:rsidRPr="00431C75">
        <w:rPr>
          <w:sz w:val="28"/>
          <w:szCs w:val="28"/>
        </w:rPr>
        <w:t>мазм</w:t>
      </w:r>
      <w:proofErr w:type="spellEnd"/>
      <w:r w:rsidRPr="00431C75">
        <w:rPr>
          <w:sz w:val="28"/>
          <w:szCs w:val="28"/>
          <w:lang w:val="kk-KZ"/>
        </w:rPr>
        <w:t>ұ</w:t>
      </w:r>
      <w:r w:rsidRPr="00431C75">
        <w:rPr>
          <w:sz w:val="28"/>
          <w:szCs w:val="28"/>
        </w:rPr>
        <w:t>н</w:t>
      </w:r>
      <w:r w:rsidRPr="00431C75">
        <w:rPr>
          <w:sz w:val="28"/>
          <w:szCs w:val="28"/>
          <w:lang w:val="kk-KZ"/>
        </w:rPr>
        <w:t>ын</w:t>
      </w:r>
      <w:r w:rsidRPr="00431C75">
        <w:rPr>
          <w:sz w:val="28"/>
          <w:szCs w:val="28"/>
        </w:rPr>
        <w:t xml:space="preserve"> </w:t>
      </w:r>
      <w:proofErr w:type="spellStart"/>
      <w:r w:rsidRPr="00431C75">
        <w:rPr>
          <w:sz w:val="28"/>
          <w:szCs w:val="28"/>
        </w:rPr>
        <w:t>басшылы</w:t>
      </w:r>
      <w:proofErr w:type="spellEnd"/>
      <w:r w:rsidRPr="00431C75">
        <w:rPr>
          <w:sz w:val="28"/>
          <w:szCs w:val="28"/>
          <w:lang w:val="kk-KZ"/>
        </w:rPr>
        <w:t>ққ</w:t>
      </w:r>
      <w:r w:rsidRPr="00431C75">
        <w:rPr>
          <w:sz w:val="28"/>
          <w:szCs w:val="28"/>
        </w:rPr>
        <w:t xml:space="preserve">а ала </w:t>
      </w:r>
      <w:proofErr w:type="spellStart"/>
      <w:r w:rsidRPr="00431C75">
        <w:rPr>
          <w:sz w:val="28"/>
          <w:szCs w:val="28"/>
        </w:rPr>
        <w:t>отырып</w:t>
      </w:r>
      <w:proofErr w:type="spellEnd"/>
      <w:r w:rsidRPr="00431C75">
        <w:rPr>
          <w:sz w:val="28"/>
          <w:szCs w:val="28"/>
        </w:rPr>
        <w:t xml:space="preserve">, </w:t>
      </w:r>
      <w:proofErr w:type="spellStart"/>
      <w:r w:rsidRPr="00431C75">
        <w:rPr>
          <w:sz w:val="28"/>
          <w:szCs w:val="28"/>
        </w:rPr>
        <w:t>студентт</w:t>
      </w:r>
      <w:proofErr w:type="spellEnd"/>
      <w:r w:rsidRPr="00431C75">
        <w:rPr>
          <w:sz w:val="28"/>
          <w:szCs w:val="28"/>
          <w:lang w:val="kk-KZ"/>
        </w:rPr>
        <w:t xml:space="preserve">ің </w:t>
      </w:r>
      <w:r w:rsidRPr="00431C75">
        <w:rPr>
          <w:sz w:val="28"/>
          <w:szCs w:val="28"/>
        </w:rPr>
        <w:t>ал</w:t>
      </w:r>
      <w:r w:rsidRPr="00431C75">
        <w:rPr>
          <w:sz w:val="28"/>
          <w:szCs w:val="28"/>
          <w:lang w:val="kk-KZ"/>
        </w:rPr>
        <w:t>ғ</w:t>
      </w:r>
      <w:r w:rsidRPr="00431C75">
        <w:rPr>
          <w:sz w:val="28"/>
          <w:szCs w:val="28"/>
        </w:rPr>
        <w:t>ан б</w:t>
      </w:r>
      <w:r w:rsidRPr="00431C75">
        <w:rPr>
          <w:sz w:val="28"/>
          <w:szCs w:val="28"/>
          <w:lang w:val="kk-KZ"/>
        </w:rPr>
        <w:t>ілі</w:t>
      </w:r>
      <w:r w:rsidRPr="00431C75">
        <w:rPr>
          <w:sz w:val="28"/>
          <w:szCs w:val="28"/>
        </w:rPr>
        <w:t>м, б</w:t>
      </w:r>
      <w:r w:rsidRPr="00431C75">
        <w:rPr>
          <w:sz w:val="28"/>
          <w:szCs w:val="28"/>
          <w:lang w:val="kk-KZ"/>
        </w:rPr>
        <w:t>ілі</w:t>
      </w:r>
      <w:r w:rsidRPr="00431C75">
        <w:rPr>
          <w:sz w:val="28"/>
          <w:szCs w:val="28"/>
        </w:rPr>
        <w:t>к ж</w:t>
      </w:r>
      <w:r w:rsidRPr="00431C75">
        <w:rPr>
          <w:sz w:val="28"/>
          <w:szCs w:val="28"/>
          <w:lang w:val="kk-KZ"/>
        </w:rPr>
        <w:t>ә</w:t>
      </w:r>
      <w:r w:rsidRPr="00431C75">
        <w:rPr>
          <w:sz w:val="28"/>
          <w:szCs w:val="28"/>
        </w:rPr>
        <w:t>не да</w:t>
      </w:r>
      <w:r w:rsidRPr="00431C75">
        <w:rPr>
          <w:sz w:val="28"/>
          <w:szCs w:val="28"/>
          <w:lang w:val="kk-KZ"/>
        </w:rPr>
        <w:t>ғ</w:t>
      </w:r>
      <w:r w:rsidRPr="00431C75">
        <w:rPr>
          <w:sz w:val="28"/>
          <w:szCs w:val="28"/>
        </w:rPr>
        <w:t>д</w:t>
      </w:r>
      <w:r w:rsidRPr="00431C75">
        <w:rPr>
          <w:sz w:val="28"/>
          <w:szCs w:val="28"/>
          <w:lang w:val="kk-KZ"/>
        </w:rPr>
        <w:t xml:space="preserve">ыларын </w:t>
      </w:r>
      <w:proofErr w:type="spellStart"/>
      <w:r w:rsidRPr="00431C75">
        <w:rPr>
          <w:sz w:val="28"/>
          <w:szCs w:val="28"/>
        </w:rPr>
        <w:t>тексеруд</w:t>
      </w:r>
      <w:proofErr w:type="spellEnd"/>
      <w:r w:rsidRPr="00431C75">
        <w:rPr>
          <w:sz w:val="28"/>
          <w:szCs w:val="28"/>
          <w:lang w:val="kk-KZ"/>
        </w:rPr>
        <w:t>ің</w:t>
      </w:r>
      <w:r w:rsidRPr="00431C75">
        <w:rPr>
          <w:sz w:val="28"/>
          <w:szCs w:val="28"/>
        </w:rPr>
        <w:t xml:space="preserve"> </w:t>
      </w:r>
      <w:r w:rsidRPr="00431C75">
        <w:rPr>
          <w:sz w:val="28"/>
          <w:szCs w:val="28"/>
          <w:lang w:val="kk-KZ"/>
        </w:rPr>
        <w:t>ә</w:t>
      </w:r>
      <w:proofErr w:type="spellStart"/>
      <w:r w:rsidRPr="00431C75">
        <w:rPr>
          <w:sz w:val="28"/>
          <w:szCs w:val="28"/>
        </w:rPr>
        <w:t>рт</w:t>
      </w:r>
      <w:proofErr w:type="spellEnd"/>
      <w:r w:rsidRPr="00431C75">
        <w:rPr>
          <w:sz w:val="28"/>
          <w:szCs w:val="28"/>
          <w:lang w:val="kk-KZ"/>
        </w:rPr>
        <w:t>үрлі</w:t>
      </w:r>
      <w:r w:rsidRPr="00431C75">
        <w:rPr>
          <w:sz w:val="28"/>
          <w:szCs w:val="28"/>
        </w:rPr>
        <w:t xml:space="preserve"> </w:t>
      </w:r>
      <w:proofErr w:type="spellStart"/>
      <w:r w:rsidRPr="00431C75">
        <w:rPr>
          <w:sz w:val="28"/>
          <w:szCs w:val="28"/>
        </w:rPr>
        <w:t>формаларын</w:t>
      </w:r>
      <w:proofErr w:type="spellEnd"/>
      <w:r w:rsidRPr="00431C75">
        <w:rPr>
          <w:sz w:val="28"/>
          <w:szCs w:val="28"/>
        </w:rPr>
        <w:t xml:space="preserve"> </w:t>
      </w:r>
      <w:proofErr w:type="spellStart"/>
      <w:r w:rsidRPr="00431C75">
        <w:rPr>
          <w:sz w:val="28"/>
          <w:szCs w:val="28"/>
        </w:rPr>
        <w:t>пайдалануды</w:t>
      </w:r>
      <w:proofErr w:type="spellEnd"/>
      <w:r w:rsidRPr="00431C75">
        <w:rPr>
          <w:sz w:val="28"/>
          <w:szCs w:val="28"/>
        </w:rPr>
        <w:t xml:space="preserve"> </w:t>
      </w:r>
      <w:r w:rsidRPr="00431C75">
        <w:rPr>
          <w:sz w:val="28"/>
          <w:szCs w:val="28"/>
          <w:lang w:val="kk-KZ"/>
        </w:rPr>
        <w:t>құ</w:t>
      </w:r>
      <w:proofErr w:type="spellStart"/>
      <w:r w:rsidRPr="00431C75">
        <w:rPr>
          <w:sz w:val="28"/>
          <w:szCs w:val="28"/>
        </w:rPr>
        <w:t>растырады</w:t>
      </w:r>
      <w:proofErr w:type="spellEnd"/>
      <w:r w:rsidRPr="00431C75">
        <w:rPr>
          <w:sz w:val="28"/>
          <w:szCs w:val="28"/>
        </w:rPr>
        <w:t>.</w:t>
      </w:r>
    </w:p>
    <w:p w:rsidR="007D7979" w:rsidRDefault="007D7979" w:rsidP="00431C75">
      <w:pPr>
        <w:spacing w:line="360" w:lineRule="auto"/>
        <w:ind w:firstLine="720"/>
        <w:jc w:val="both"/>
        <w:rPr>
          <w:sz w:val="24"/>
          <w:szCs w:val="24"/>
          <w:lang w:val="kk-KZ"/>
        </w:rPr>
      </w:pPr>
      <w:r w:rsidRPr="00431C75">
        <w:rPr>
          <w:sz w:val="28"/>
          <w:szCs w:val="28"/>
          <w:lang w:val="kk-KZ"/>
        </w:rPr>
        <w:t xml:space="preserve">Бұл аталған бағдарламаның мазмұнын жүзеге асыруды келесі өздік жұмыс түрлері қолданылады: карточкалармен жеке жұмыс, жазбаша түрдегі </w:t>
      </w:r>
      <w:r w:rsidRPr="000524EF">
        <w:rPr>
          <w:sz w:val="24"/>
          <w:szCs w:val="24"/>
          <w:lang w:val="kk-KZ"/>
        </w:rPr>
        <w:t>бақылау жұмысы, белгілі бір мәтінді  бақылау жұмысы, тест тапсырмаларын орындау.</w:t>
      </w:r>
    </w:p>
    <w:p w:rsidR="007D7979" w:rsidRDefault="007D7979" w:rsidP="007D7979">
      <w:pPr>
        <w:ind w:firstLine="720"/>
        <w:jc w:val="both"/>
        <w:rPr>
          <w:sz w:val="24"/>
          <w:szCs w:val="24"/>
          <w:lang w:val="kk-KZ"/>
        </w:rPr>
      </w:pPr>
    </w:p>
    <w:p w:rsidR="007D7979" w:rsidRDefault="007D7979"/>
    <w:sectPr w:rsidR="007D7979">
      <w:pgSz w:w="11909" w:h="16834"/>
      <w:pgMar w:top="1440" w:right="962" w:bottom="360" w:left="155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A35DD"/>
    <w:multiLevelType w:val="hybridMultilevel"/>
    <w:tmpl w:val="B8563F26"/>
    <w:lvl w:ilvl="0" w:tplc="AC70B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49773B"/>
    <w:multiLevelType w:val="hybridMultilevel"/>
    <w:tmpl w:val="C576B15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F546C"/>
    <w:multiLevelType w:val="singleLevel"/>
    <w:tmpl w:val="D660C842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74"/>
    <w:rsid w:val="00431C75"/>
    <w:rsid w:val="006D0E6D"/>
    <w:rsid w:val="006E021B"/>
    <w:rsid w:val="00753DFE"/>
    <w:rsid w:val="007B66FC"/>
    <w:rsid w:val="007D7979"/>
    <w:rsid w:val="00A14374"/>
    <w:rsid w:val="00D57000"/>
    <w:rsid w:val="00E0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C45BB-E95C-4FCE-9DF3-FBB2FC1C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Арайлым</cp:lastModifiedBy>
  <cp:revision>2</cp:revision>
  <dcterms:created xsi:type="dcterms:W3CDTF">2023-09-29T09:45:00Z</dcterms:created>
  <dcterms:modified xsi:type="dcterms:W3CDTF">2023-09-29T09:45:00Z</dcterms:modified>
</cp:coreProperties>
</file>